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80" w:rsidRPr="00154280" w:rsidRDefault="00154280" w:rsidP="00154280">
      <w:pPr>
        <w:rPr>
          <w:rFonts w:ascii="Rotis Sans Serif Std Light" w:hAnsi="Rotis Sans Serif Std Light"/>
          <w:b/>
          <w:color w:val="auto"/>
          <w:sz w:val="36"/>
          <w:szCs w:val="36"/>
          <w:u w:val="single"/>
        </w:rPr>
      </w:pPr>
      <w:r w:rsidRPr="00154280">
        <w:rPr>
          <w:rFonts w:ascii="Rotis Sans Serif Std Light" w:hAnsi="Rotis Sans Serif Std Light"/>
          <w:b/>
          <w:color w:val="auto"/>
          <w:sz w:val="36"/>
          <w:szCs w:val="36"/>
          <w:u w:val="single"/>
        </w:rPr>
        <w:t>Butlletí d’adhesió: ACORD VUELING – UEA</w:t>
      </w:r>
    </w:p>
    <w:p w:rsidR="003C569E" w:rsidRPr="003C569E" w:rsidRDefault="003C569E" w:rsidP="003C569E">
      <w:pPr>
        <w:jc w:val="both"/>
        <w:rPr>
          <w:rFonts w:ascii="Rotis Sans Serif Std Light" w:hAnsi="Rotis Sans Serif Std Light"/>
          <w:color w:val="auto"/>
          <w:sz w:val="24"/>
          <w:szCs w:val="24"/>
        </w:rPr>
      </w:pPr>
    </w:p>
    <w:p w:rsidR="003C569E" w:rsidRDefault="00E075B7" w:rsidP="003C569E">
      <w:pPr>
        <w:jc w:val="both"/>
        <w:rPr>
          <w:rFonts w:ascii="Rotis Sans Serif Std Light" w:hAnsi="Rotis Sans Serif Std Light"/>
          <w:color w:val="auto"/>
          <w:sz w:val="24"/>
          <w:szCs w:val="24"/>
        </w:rPr>
      </w:pPr>
      <w:r>
        <w:rPr>
          <w:rFonts w:ascii="Rotis Sans Serif Std Light" w:hAnsi="Rotis Sans Serif Std Light"/>
          <w:color w:val="auto"/>
          <w:sz w:val="24"/>
          <w:szCs w:val="24"/>
        </w:rPr>
        <w:t>E</w:t>
      </w:r>
      <w:r w:rsidR="003C569E" w:rsidRPr="003C569E">
        <w:rPr>
          <w:rFonts w:ascii="Rotis Sans Serif Std Light" w:hAnsi="Rotis Sans Serif Std Light"/>
          <w:color w:val="auto"/>
          <w:sz w:val="24"/>
          <w:szCs w:val="24"/>
        </w:rPr>
        <w:t xml:space="preserve">mpreses i organitzacions sectorials vinculats a la UEA, </w:t>
      </w:r>
      <w:r w:rsidRPr="003C569E">
        <w:rPr>
          <w:rFonts w:ascii="Rotis Sans Serif Std Light" w:hAnsi="Rotis Sans Serif Std Light"/>
          <w:color w:val="auto"/>
          <w:sz w:val="24"/>
          <w:szCs w:val="24"/>
        </w:rPr>
        <w:t>podra</w:t>
      </w:r>
      <w:r>
        <w:rPr>
          <w:rFonts w:ascii="Rotis Sans Serif Std Light" w:hAnsi="Rotis Sans Serif Std Light"/>
          <w:color w:val="auto"/>
          <w:sz w:val="24"/>
          <w:szCs w:val="24"/>
        </w:rPr>
        <w:t>n</w:t>
      </w:r>
      <w:r w:rsidR="003C569E" w:rsidRPr="003C569E">
        <w:rPr>
          <w:rFonts w:ascii="Rotis Sans Serif Std Light" w:hAnsi="Rotis Sans Serif Std Light"/>
          <w:color w:val="auto"/>
          <w:sz w:val="24"/>
          <w:szCs w:val="24"/>
        </w:rPr>
        <w:t xml:space="preserve"> gaudir d’un </w:t>
      </w:r>
      <w:r w:rsidR="003C569E" w:rsidRPr="003C569E">
        <w:rPr>
          <w:rFonts w:ascii="Rotis Sans Serif Std Light" w:hAnsi="Rotis Sans Serif Std Light"/>
          <w:b/>
          <w:bCs/>
          <w:color w:val="auto"/>
          <w:sz w:val="24"/>
          <w:szCs w:val="24"/>
        </w:rPr>
        <w:t>10%</w:t>
      </w:r>
      <w:r w:rsidR="003C569E" w:rsidRPr="003C569E">
        <w:rPr>
          <w:rFonts w:ascii="Rotis Sans Serif Std Light" w:hAnsi="Rotis Sans Serif Std Light"/>
          <w:color w:val="auto"/>
          <w:sz w:val="24"/>
          <w:szCs w:val="24"/>
        </w:rPr>
        <w:t xml:space="preserve"> descompte </w:t>
      </w:r>
      <w:r w:rsidR="003C569E">
        <w:rPr>
          <w:rFonts w:ascii="Rotis Sans Serif Std Light" w:hAnsi="Rotis Sans Serif Std Light"/>
          <w:color w:val="auto"/>
          <w:sz w:val="24"/>
          <w:szCs w:val="24"/>
        </w:rPr>
        <w:t xml:space="preserve">sobre les tarifes </w:t>
      </w:r>
      <w:r w:rsidR="00A97DE9">
        <w:rPr>
          <w:rFonts w:ascii="Rotis Sans Serif Std Light" w:hAnsi="Rotis Sans Serif Std Light"/>
          <w:color w:val="auto"/>
          <w:sz w:val="24"/>
          <w:szCs w:val="24"/>
        </w:rPr>
        <w:t xml:space="preserve">que ofereix </w:t>
      </w:r>
      <w:proofErr w:type="spellStart"/>
      <w:r w:rsidR="00A97DE9">
        <w:rPr>
          <w:rFonts w:ascii="Rotis Sans Serif Std Light" w:hAnsi="Rotis Sans Serif Std Light"/>
          <w:color w:val="auto"/>
          <w:sz w:val="24"/>
          <w:szCs w:val="24"/>
        </w:rPr>
        <w:t>Vuel</w:t>
      </w:r>
      <w:r w:rsidR="003C569E">
        <w:rPr>
          <w:rFonts w:ascii="Rotis Sans Serif Std Light" w:hAnsi="Rotis Sans Serif Std Light"/>
          <w:color w:val="auto"/>
          <w:sz w:val="24"/>
          <w:szCs w:val="24"/>
        </w:rPr>
        <w:t>ing</w:t>
      </w:r>
      <w:proofErr w:type="spellEnd"/>
      <w:r w:rsidR="003C569E">
        <w:rPr>
          <w:rFonts w:ascii="Rotis Sans Serif Std Light" w:hAnsi="Rotis Sans Serif Std Light"/>
          <w:color w:val="auto"/>
          <w:sz w:val="24"/>
          <w:szCs w:val="24"/>
        </w:rPr>
        <w:t xml:space="preserve"> per cada vol, a través de la seva pàgina web </w:t>
      </w:r>
      <w:hyperlink r:id="rId6" w:history="1">
        <w:r w:rsidR="003C569E" w:rsidRPr="00D75F69">
          <w:rPr>
            <w:rStyle w:val="Hipervnculo"/>
            <w:rFonts w:ascii="Rotis Sans Serif Std Light" w:hAnsi="Rotis Sans Serif Std Light"/>
            <w:sz w:val="24"/>
            <w:szCs w:val="24"/>
          </w:rPr>
          <w:t>www.vueling.com</w:t>
        </w:r>
      </w:hyperlink>
      <w:r w:rsidR="003C569E">
        <w:rPr>
          <w:rFonts w:ascii="Rotis Sans Serif Std Light" w:hAnsi="Rotis Sans Serif Std Light"/>
          <w:color w:val="auto"/>
          <w:sz w:val="24"/>
          <w:szCs w:val="24"/>
        </w:rPr>
        <w:t xml:space="preserve"> </w:t>
      </w:r>
    </w:p>
    <w:p w:rsidR="003C569E" w:rsidRDefault="003C569E" w:rsidP="003C569E">
      <w:pPr>
        <w:jc w:val="both"/>
        <w:rPr>
          <w:rFonts w:ascii="Rotis Sans Serif Std Light" w:hAnsi="Rotis Sans Serif Std Light"/>
          <w:color w:val="auto"/>
          <w:sz w:val="24"/>
          <w:szCs w:val="24"/>
        </w:rPr>
      </w:pPr>
    </w:p>
    <w:p w:rsidR="003C569E" w:rsidRPr="003C569E" w:rsidRDefault="003C569E" w:rsidP="003C569E">
      <w:pPr>
        <w:jc w:val="both"/>
        <w:rPr>
          <w:rFonts w:ascii="Rotis Sans Serif Std Light" w:hAnsi="Rotis Sans Serif Std Light"/>
          <w:color w:val="auto"/>
          <w:sz w:val="24"/>
          <w:szCs w:val="24"/>
        </w:rPr>
      </w:pPr>
      <w:r>
        <w:rPr>
          <w:rFonts w:ascii="Rotis Sans Serif Std Light" w:hAnsi="Rotis Sans Serif Std Light"/>
          <w:color w:val="auto"/>
          <w:sz w:val="24"/>
          <w:szCs w:val="24"/>
        </w:rPr>
        <w:t xml:space="preserve">Empreses i organitzacions poden fer extensiu aquest descompte als seus treballadors i/o associats respectivament, </w:t>
      </w:r>
      <w:r w:rsidR="00A97DE9">
        <w:rPr>
          <w:rFonts w:ascii="Rotis Sans Serif Std Light" w:hAnsi="Rotis Sans Serif Std Light"/>
          <w:color w:val="auto"/>
          <w:sz w:val="24"/>
          <w:szCs w:val="24"/>
        </w:rPr>
        <w:t>que</w:t>
      </w:r>
      <w:r>
        <w:rPr>
          <w:rFonts w:ascii="Rotis Sans Serif Std Light" w:hAnsi="Rotis Sans Serif Std Light"/>
          <w:color w:val="auto"/>
          <w:sz w:val="24"/>
          <w:szCs w:val="24"/>
        </w:rPr>
        <w:t xml:space="preserve"> </w:t>
      </w:r>
      <w:r w:rsidR="00E075B7">
        <w:rPr>
          <w:rFonts w:ascii="Rotis Sans Serif Std Light" w:hAnsi="Rotis Sans Serif Std Light"/>
          <w:color w:val="auto"/>
          <w:sz w:val="24"/>
          <w:szCs w:val="24"/>
        </w:rPr>
        <w:t>podran</w:t>
      </w:r>
      <w:r>
        <w:rPr>
          <w:rFonts w:ascii="Rotis Sans Serif Std Light" w:hAnsi="Rotis Sans Serif Std Light"/>
          <w:color w:val="auto"/>
          <w:sz w:val="24"/>
          <w:szCs w:val="24"/>
        </w:rPr>
        <w:t xml:space="preserve"> fer servir en els seus viatges de negocis i ens els viatges particulars. </w:t>
      </w:r>
    </w:p>
    <w:p w:rsidR="003C569E" w:rsidRPr="003C569E" w:rsidRDefault="003C569E" w:rsidP="003C569E">
      <w:pPr>
        <w:jc w:val="both"/>
        <w:rPr>
          <w:rFonts w:ascii="Rotis Sans Serif Std Light" w:hAnsi="Rotis Sans Serif Std Light"/>
          <w:color w:val="auto"/>
          <w:sz w:val="24"/>
          <w:szCs w:val="24"/>
        </w:rPr>
      </w:pPr>
    </w:p>
    <w:p w:rsidR="003C569E" w:rsidRPr="00A97DE9" w:rsidRDefault="003C569E" w:rsidP="003C569E">
      <w:pPr>
        <w:jc w:val="both"/>
        <w:rPr>
          <w:rFonts w:ascii="Rotis Sans Serif Std Light" w:hAnsi="Rotis Sans Serif Std Light"/>
          <w:color w:val="auto"/>
          <w:sz w:val="24"/>
          <w:szCs w:val="24"/>
        </w:rPr>
      </w:pPr>
      <w:r w:rsidRPr="00A97DE9">
        <w:rPr>
          <w:rFonts w:ascii="Rotis Sans Serif Std Light" w:hAnsi="Rotis Sans Serif Std Light"/>
          <w:color w:val="auto"/>
          <w:sz w:val="24"/>
          <w:szCs w:val="24"/>
        </w:rPr>
        <w:t xml:space="preserve">El descompte que ofereix l’acord només s’aplica sobre la tarifa base, queden excloses del descompte les </w:t>
      </w:r>
      <w:proofErr w:type="spellStart"/>
      <w:r w:rsidRPr="00A97DE9">
        <w:rPr>
          <w:rFonts w:ascii="Rotis Sans Serif Std Light" w:hAnsi="Rotis Sans Serif Std Light"/>
          <w:color w:val="auto"/>
          <w:sz w:val="24"/>
          <w:szCs w:val="24"/>
        </w:rPr>
        <w:t>tases</w:t>
      </w:r>
      <w:proofErr w:type="spellEnd"/>
      <w:r w:rsidRPr="00A97DE9">
        <w:rPr>
          <w:rFonts w:ascii="Rotis Sans Serif Std Light" w:hAnsi="Rotis Sans Serif Std Light"/>
          <w:color w:val="auto"/>
          <w:sz w:val="24"/>
          <w:szCs w:val="24"/>
        </w:rPr>
        <w:t xml:space="preserve"> i serveis addicionals (equipatge, assegurança de viatge...)</w:t>
      </w:r>
    </w:p>
    <w:p w:rsidR="003C569E" w:rsidRDefault="003C569E" w:rsidP="003C569E">
      <w:pPr>
        <w:jc w:val="both"/>
        <w:rPr>
          <w:rFonts w:ascii="Rotis Sans Serif Std Light" w:hAnsi="Rotis Sans Serif Std Light"/>
          <w:color w:val="auto"/>
          <w:sz w:val="24"/>
          <w:szCs w:val="24"/>
        </w:rPr>
      </w:pPr>
      <w:r w:rsidRPr="00A97DE9">
        <w:rPr>
          <w:rFonts w:ascii="Rotis Sans Serif Std Light" w:hAnsi="Rotis Sans Serif Std Light"/>
          <w:color w:val="auto"/>
          <w:sz w:val="24"/>
          <w:szCs w:val="24"/>
        </w:rPr>
        <w:t xml:space="preserve">També </w:t>
      </w:r>
      <w:r w:rsidR="00A97DE9" w:rsidRPr="00A97DE9">
        <w:rPr>
          <w:rFonts w:ascii="Rotis Sans Serif Std Light" w:hAnsi="Rotis Sans Serif Std Light"/>
          <w:color w:val="auto"/>
          <w:sz w:val="24"/>
          <w:szCs w:val="24"/>
        </w:rPr>
        <w:t>queda exclòs</w:t>
      </w:r>
      <w:r w:rsidRPr="00A97DE9">
        <w:rPr>
          <w:rFonts w:ascii="Rotis Sans Serif Std Light" w:hAnsi="Rotis Sans Serif Std Light"/>
          <w:color w:val="auto"/>
          <w:sz w:val="24"/>
          <w:szCs w:val="24"/>
        </w:rPr>
        <w:t xml:space="preserve"> </w:t>
      </w:r>
      <w:r w:rsidR="00A97DE9" w:rsidRPr="00A97DE9">
        <w:rPr>
          <w:rFonts w:ascii="Rotis Sans Serif Std Light" w:hAnsi="Rotis Sans Serif Std Light"/>
          <w:color w:val="auto"/>
          <w:sz w:val="24"/>
          <w:szCs w:val="24"/>
        </w:rPr>
        <w:t>per a l’</w:t>
      </w:r>
      <w:r w:rsidR="00A97DE9">
        <w:rPr>
          <w:rFonts w:ascii="Rotis Sans Serif Std Light" w:hAnsi="Rotis Sans Serif Std Light"/>
          <w:color w:val="auto"/>
          <w:sz w:val="24"/>
          <w:szCs w:val="24"/>
        </w:rPr>
        <w:t xml:space="preserve">aplicació del descompte els mesos entre el 15 de juliol i el 15 de setembre. </w:t>
      </w:r>
    </w:p>
    <w:p w:rsidR="00A97DE9" w:rsidRDefault="00A97DE9" w:rsidP="003C569E">
      <w:pPr>
        <w:jc w:val="both"/>
        <w:rPr>
          <w:rFonts w:ascii="Rotis Sans Serif Std Light" w:hAnsi="Rotis Sans Serif Std Light"/>
          <w:color w:val="auto"/>
          <w:sz w:val="24"/>
          <w:szCs w:val="24"/>
        </w:rPr>
      </w:pPr>
    </w:p>
    <w:p w:rsidR="00154280" w:rsidRDefault="00A97DE9" w:rsidP="00A97DE9">
      <w:pPr>
        <w:jc w:val="both"/>
        <w:rPr>
          <w:rFonts w:ascii="Rotis Sans Serif Std Light" w:hAnsi="Rotis Sans Serif Std Light"/>
          <w:color w:val="auto"/>
          <w:sz w:val="24"/>
          <w:szCs w:val="24"/>
        </w:rPr>
      </w:pPr>
      <w:r>
        <w:rPr>
          <w:rFonts w:ascii="Rotis Sans Serif Std Light" w:hAnsi="Rotis Sans Serif Std Light"/>
          <w:color w:val="auto"/>
          <w:sz w:val="24"/>
          <w:szCs w:val="24"/>
        </w:rPr>
        <w:t xml:space="preserve">Per a poder gaudir de les condicions especials que ofereix l’acord, hauran d’obtenir el seu codi de descompte que podrà fer servir directament o mediant la compra en qualsevol agencies de viatges adherides al programa de descomptes de </w:t>
      </w:r>
      <w:proofErr w:type="spellStart"/>
      <w:r>
        <w:rPr>
          <w:rFonts w:ascii="Rotis Sans Serif Std Light" w:hAnsi="Rotis Sans Serif Std Light"/>
          <w:color w:val="auto"/>
          <w:sz w:val="24"/>
          <w:szCs w:val="24"/>
        </w:rPr>
        <w:t>vueling</w:t>
      </w:r>
      <w:proofErr w:type="spellEnd"/>
      <w:r>
        <w:rPr>
          <w:rFonts w:ascii="Rotis Sans Serif Std Light" w:hAnsi="Rotis Sans Serif Std Light"/>
          <w:color w:val="auto"/>
          <w:sz w:val="24"/>
          <w:szCs w:val="24"/>
        </w:rPr>
        <w:t xml:space="preserve">. </w:t>
      </w:r>
      <w:r w:rsidR="00154280">
        <w:rPr>
          <w:rFonts w:ascii="Rotis Sans Serif Std Light" w:hAnsi="Rotis Sans Serif Std Light"/>
          <w:color w:val="auto"/>
          <w:sz w:val="24"/>
          <w:szCs w:val="24"/>
        </w:rPr>
        <w:t xml:space="preserve"> </w:t>
      </w:r>
      <w:r w:rsidR="00154280" w:rsidRPr="00E075B7">
        <w:rPr>
          <w:rFonts w:ascii="Rotis Sans Serif Std Light" w:hAnsi="Rotis Sans Serif Std Light"/>
          <w:b/>
          <w:color w:val="auto"/>
          <w:sz w:val="24"/>
          <w:szCs w:val="24"/>
        </w:rPr>
        <w:t>Per a obtenir dit acord i el seu codi, s’ha d’omplir aquest formulari i enviar-lo</w:t>
      </w:r>
      <w:r w:rsidR="00154280">
        <w:rPr>
          <w:rFonts w:ascii="Rotis Sans Serif Std Light" w:hAnsi="Rotis Sans Serif Std Light"/>
          <w:color w:val="auto"/>
          <w:sz w:val="24"/>
          <w:szCs w:val="24"/>
        </w:rPr>
        <w:t xml:space="preserve"> a </w:t>
      </w:r>
      <w:hyperlink r:id="rId7" w:history="1">
        <w:r w:rsidR="00154280" w:rsidRPr="006F64D7">
          <w:rPr>
            <w:rStyle w:val="Hipervnculo"/>
            <w:rFonts w:ascii="Rotis Sans Serif Std Light" w:hAnsi="Rotis Sans Serif Std Light"/>
            <w:sz w:val="24"/>
            <w:szCs w:val="24"/>
          </w:rPr>
          <w:t>uea@uea.cat</w:t>
        </w:r>
      </w:hyperlink>
      <w:r w:rsidR="00154280">
        <w:rPr>
          <w:rFonts w:ascii="Rotis Sans Serif Std Light" w:hAnsi="Rotis Sans Serif Std Light"/>
          <w:color w:val="auto"/>
          <w:sz w:val="24"/>
          <w:szCs w:val="24"/>
        </w:rPr>
        <w:t xml:space="preserve"> </w:t>
      </w:r>
      <w:r w:rsidR="00154280" w:rsidRPr="00E075B7">
        <w:rPr>
          <w:rFonts w:ascii="Rotis Sans Serif Std Light" w:hAnsi="Rotis Sans Serif Std Light"/>
          <w:b/>
          <w:color w:val="auto"/>
          <w:sz w:val="24"/>
          <w:szCs w:val="24"/>
        </w:rPr>
        <w:t>o al fax 938046055</w:t>
      </w:r>
      <w:r w:rsidR="00E075B7" w:rsidRPr="00E075B7">
        <w:rPr>
          <w:rFonts w:ascii="Rotis Sans Serif Std Light" w:hAnsi="Rotis Sans Serif Std Light"/>
          <w:b/>
          <w:color w:val="auto"/>
          <w:sz w:val="24"/>
          <w:szCs w:val="24"/>
        </w:rPr>
        <w:t>.  Unió Empresarial de l’Anoia Ctra. de Manresa, 131 Igualada.</w:t>
      </w:r>
      <w:r w:rsidR="00E075B7">
        <w:rPr>
          <w:rFonts w:ascii="Rotis Sans Serif Std Light" w:hAnsi="Rotis Sans Serif Std Light"/>
          <w:color w:val="auto"/>
          <w:sz w:val="24"/>
          <w:szCs w:val="24"/>
        </w:rPr>
        <w:t xml:space="preserve"> </w:t>
      </w:r>
    </w:p>
    <w:p w:rsidR="00154280" w:rsidRDefault="00154280" w:rsidP="00154280">
      <w:pPr>
        <w:jc w:val="both"/>
        <w:rPr>
          <w:rFonts w:ascii="Rotis Sans Serif Std Light" w:hAnsi="Rotis Sans Serif Std Light"/>
          <w:color w:val="003366"/>
          <w:sz w:val="20"/>
          <w:szCs w:val="20"/>
          <w:lang w:val="es-ES"/>
        </w:rPr>
      </w:pPr>
    </w:p>
    <w:p w:rsidR="00154280" w:rsidRPr="00B81765" w:rsidRDefault="00154280" w:rsidP="00154280">
      <w:pPr>
        <w:jc w:val="both"/>
        <w:rPr>
          <w:rFonts w:ascii="Rotis Sans Serif Std Light" w:hAnsi="Rotis Sans Serif Std Light"/>
          <w:color w:val="003366"/>
          <w:sz w:val="20"/>
          <w:szCs w:val="20"/>
          <w:lang w:val="es-ES"/>
        </w:rPr>
      </w:pPr>
    </w:p>
    <w:tbl>
      <w:tblPr>
        <w:tblW w:w="8644" w:type="dxa"/>
        <w:tblLook w:val="00BF"/>
      </w:tblPr>
      <w:tblGrid>
        <w:gridCol w:w="2093"/>
        <w:gridCol w:w="1134"/>
        <w:gridCol w:w="1843"/>
        <w:gridCol w:w="567"/>
        <w:gridCol w:w="3007"/>
      </w:tblGrid>
      <w:tr w:rsidR="00154280" w:rsidRPr="00154280" w:rsidTr="00154280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154280" w:rsidRPr="00154280" w:rsidRDefault="00E075B7" w:rsidP="00E075B7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Nom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 xml:space="preserve"> de </w:t>
            </w: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l’entitat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 xml:space="preserve"> / Empresa: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rPr>
          <w:trHeight w:hRule="exact" w:val="113"/>
        </w:trPr>
        <w:tc>
          <w:tcPr>
            <w:tcW w:w="8644" w:type="dxa"/>
            <w:gridSpan w:val="5"/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154280" w:rsidRPr="00154280" w:rsidRDefault="00E075B7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À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 xml:space="preserve">rea </w:t>
            </w:r>
            <w:r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geogràfica</w:t>
            </w: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 xml:space="preserve"> d’influè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ncia: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rPr>
          <w:trHeight w:hRule="exact" w:val="113"/>
        </w:trPr>
        <w:tc>
          <w:tcPr>
            <w:tcW w:w="8644" w:type="dxa"/>
            <w:gridSpan w:val="5"/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154280" w:rsidRPr="00154280" w:rsidRDefault="00E075B7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Núm.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d’associats (en el cas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 xml:space="preserve"> de ser 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c>
          <w:tcPr>
            <w:tcW w:w="3227" w:type="dxa"/>
            <w:gridSpan w:val="2"/>
          </w:tcPr>
          <w:p w:rsidR="00154280" w:rsidRPr="00154280" w:rsidRDefault="00E075B7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soci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 xml:space="preserve"> </w:t>
            </w:r>
            <w:r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col·lectiu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):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rPr>
          <w:trHeight w:hRule="exact" w:val="113"/>
        </w:trPr>
        <w:tc>
          <w:tcPr>
            <w:tcW w:w="8644" w:type="dxa"/>
            <w:gridSpan w:val="5"/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154280" w:rsidRPr="00154280" w:rsidRDefault="00E075B7" w:rsidP="00E075B7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Sector d’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activi</w:t>
            </w: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tat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: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rPr>
          <w:trHeight w:hRule="exact" w:val="113"/>
        </w:trPr>
        <w:tc>
          <w:tcPr>
            <w:tcW w:w="8644" w:type="dxa"/>
            <w:gridSpan w:val="5"/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154280" w:rsidRPr="00154280" w:rsidRDefault="00E075B7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adreça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: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rPr>
          <w:trHeight w:hRule="exact" w:val="113"/>
        </w:trPr>
        <w:tc>
          <w:tcPr>
            <w:tcW w:w="8644" w:type="dxa"/>
            <w:gridSpan w:val="5"/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154280" w:rsidRPr="00154280" w:rsidRDefault="00E075B7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Població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: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rPr>
          <w:trHeight w:hRule="exact" w:val="113"/>
        </w:trPr>
        <w:tc>
          <w:tcPr>
            <w:tcW w:w="8644" w:type="dxa"/>
            <w:gridSpan w:val="5"/>
            <w:tcMar>
              <w:left w:w="0" w:type="dxa"/>
              <w:right w:w="0" w:type="dxa"/>
            </w:tcMar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c>
          <w:tcPr>
            <w:tcW w:w="2093" w:type="dxa"/>
            <w:tcBorders>
              <w:right w:val="single" w:sz="4" w:space="0" w:color="auto"/>
            </w:tcBorders>
          </w:tcPr>
          <w:p w:rsidR="00154280" w:rsidRPr="00154280" w:rsidRDefault="00E075B7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Telèfon  de contacte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Fax: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rPr>
          <w:trHeight w:hRule="exact" w:val="113"/>
        </w:trPr>
        <w:tc>
          <w:tcPr>
            <w:tcW w:w="8644" w:type="dxa"/>
            <w:gridSpan w:val="5"/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proofErr w:type="spellStart"/>
            <w:r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E-mail</w:t>
            </w:r>
            <w:proofErr w:type="spellEnd"/>
            <w:r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: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rPr>
          <w:trHeight w:hRule="exact" w:val="113"/>
        </w:trPr>
        <w:tc>
          <w:tcPr>
            <w:tcW w:w="8644" w:type="dxa"/>
            <w:gridSpan w:val="5"/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154280" w:rsidRPr="00154280" w:rsidRDefault="00E075B7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Nom de la persona de contacte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: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rPr>
          <w:trHeight w:hRule="exact" w:val="113"/>
        </w:trPr>
        <w:tc>
          <w:tcPr>
            <w:tcW w:w="8644" w:type="dxa"/>
            <w:gridSpan w:val="5"/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  <w:tr w:rsidR="00154280" w:rsidRPr="00154280" w:rsidTr="00154280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154280" w:rsidRPr="00154280" w:rsidRDefault="00E075B7" w:rsidP="00E075B7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C</w:t>
            </w: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àrrec de la persona de contacte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: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</w:tbl>
    <w:p w:rsidR="00154280" w:rsidRPr="00154280" w:rsidRDefault="00154280" w:rsidP="00154280">
      <w:pPr>
        <w:jc w:val="both"/>
        <w:rPr>
          <w:rFonts w:ascii="Rotis Sans Serif Std Light" w:hAnsi="Rotis Sans Serif Std Light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75"/>
        <w:gridCol w:w="3544"/>
        <w:gridCol w:w="709"/>
        <w:gridCol w:w="3716"/>
      </w:tblGrid>
      <w:tr w:rsidR="00154280" w:rsidRPr="00154280" w:rsidTr="0015428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280" w:rsidRPr="00154280" w:rsidRDefault="00E075B7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Lloc: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80" w:rsidRPr="00154280" w:rsidRDefault="00E075B7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data</w:t>
            </w:r>
            <w:r w:rsidR="00154280"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: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</w:tbl>
    <w:p w:rsidR="00154280" w:rsidRPr="00154280" w:rsidRDefault="00154280" w:rsidP="00154280">
      <w:pPr>
        <w:jc w:val="both"/>
        <w:rPr>
          <w:rFonts w:ascii="Rotis Sans Serif Std Light" w:hAnsi="Rotis Sans Serif Std Light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75"/>
        <w:gridCol w:w="3544"/>
      </w:tblGrid>
      <w:tr w:rsidR="00154280" w:rsidRPr="00154280" w:rsidTr="0015428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  <w:r w:rsidRPr="00154280">
              <w:rPr>
                <w:rFonts w:ascii="Rotis Sans Serif Std Light" w:hAnsi="Rotis Sans Serif Std Light"/>
                <w:color w:val="auto"/>
                <w:sz w:val="24"/>
                <w:szCs w:val="24"/>
              </w:rPr>
              <w:t>NIF: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</w:tbl>
    <w:p w:rsidR="00154280" w:rsidRPr="00154280" w:rsidRDefault="00E075B7" w:rsidP="00154280">
      <w:pPr>
        <w:ind w:left="4248" w:firstLine="708"/>
        <w:rPr>
          <w:rFonts w:ascii="Rotis Sans Serif Std Light" w:hAnsi="Rotis Sans Serif Std Light"/>
          <w:color w:val="auto"/>
          <w:sz w:val="24"/>
          <w:szCs w:val="24"/>
        </w:rPr>
      </w:pPr>
      <w:r>
        <w:rPr>
          <w:rFonts w:ascii="Rotis Sans Serif Std Light" w:hAnsi="Rotis Sans Serif Std Light"/>
          <w:color w:val="auto"/>
          <w:sz w:val="24"/>
          <w:szCs w:val="24"/>
        </w:rPr>
        <w:t xml:space="preserve">Firma i Segell </w:t>
      </w:r>
    </w:p>
    <w:tbl>
      <w:tblPr>
        <w:tblpPr w:leftFromText="141" w:rightFromText="141" w:vertAnchor="text" w:horzAnchor="page" w:tblpX="6703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666"/>
      </w:tblGrid>
      <w:tr w:rsidR="00154280" w:rsidRPr="00154280" w:rsidTr="00154280">
        <w:trPr>
          <w:trHeight w:val="945"/>
        </w:trPr>
        <w:tc>
          <w:tcPr>
            <w:tcW w:w="3666" w:type="dxa"/>
            <w:tcBorders>
              <w:left w:val="single" w:sz="4" w:space="0" w:color="auto"/>
            </w:tcBorders>
          </w:tcPr>
          <w:p w:rsidR="00154280" w:rsidRPr="00154280" w:rsidRDefault="00154280" w:rsidP="00154280">
            <w:pPr>
              <w:jc w:val="both"/>
              <w:rPr>
                <w:rFonts w:ascii="Rotis Sans Serif Std Light" w:hAnsi="Rotis Sans Serif Std Light"/>
                <w:color w:val="auto"/>
                <w:sz w:val="24"/>
                <w:szCs w:val="24"/>
              </w:rPr>
            </w:pPr>
          </w:p>
        </w:tc>
      </w:tr>
    </w:tbl>
    <w:p w:rsidR="00BE5549" w:rsidRPr="00154280" w:rsidRDefault="00BE5549">
      <w:pPr>
        <w:rPr>
          <w:rFonts w:ascii="Rotis Sans Serif Std Light" w:hAnsi="Rotis Sans Serif Std Light"/>
          <w:color w:val="auto"/>
          <w:sz w:val="24"/>
          <w:szCs w:val="24"/>
        </w:rPr>
      </w:pPr>
    </w:p>
    <w:sectPr w:rsidR="00BE5549" w:rsidRPr="00154280" w:rsidSect="00BE554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280" w:rsidRDefault="00154280" w:rsidP="00154280">
      <w:r>
        <w:separator/>
      </w:r>
    </w:p>
  </w:endnote>
  <w:endnote w:type="continuationSeparator" w:id="1">
    <w:p w:rsidR="00154280" w:rsidRDefault="00154280" w:rsidP="0015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tis Sans Serif Std Light">
    <w:altName w:val="Agency FB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280" w:rsidRDefault="00154280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5587365</wp:posOffset>
          </wp:positionH>
          <wp:positionV relativeFrom="paragraph">
            <wp:posOffset>-150495</wp:posOffset>
          </wp:positionV>
          <wp:extent cx="857250" cy="514350"/>
          <wp:effectExtent l="19050" t="0" r="0" b="0"/>
          <wp:wrapTight wrapText="bothSides">
            <wp:wrapPolygon edited="0">
              <wp:start x="-480" y="0"/>
              <wp:lineTo x="-480" y="20800"/>
              <wp:lineTo x="21600" y="20800"/>
              <wp:lineTo x="21600" y="0"/>
              <wp:lineTo x="-480" y="0"/>
            </wp:wrapPolygon>
          </wp:wrapTight>
          <wp:docPr id="5" name="Imagen 1" descr="Foment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ment-Logot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4215765</wp:posOffset>
          </wp:positionH>
          <wp:positionV relativeFrom="paragraph">
            <wp:posOffset>-74295</wp:posOffset>
          </wp:positionV>
          <wp:extent cx="1238250" cy="381000"/>
          <wp:effectExtent l="19050" t="0" r="0" b="0"/>
          <wp:wrapTight wrapText="bothSides">
            <wp:wrapPolygon edited="0">
              <wp:start x="-332" y="0"/>
              <wp:lineTo x="-332" y="20520"/>
              <wp:lineTo x="21600" y="20520"/>
              <wp:lineTo x="21600" y="0"/>
              <wp:lineTo x="-332" y="0"/>
            </wp:wrapPolygon>
          </wp:wrapTight>
          <wp:docPr id="6" name="il_fi" descr="http://www.afaemme.org/institucional/fepi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afaemme.org/institucional/fepim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280" w:rsidRDefault="00154280" w:rsidP="00154280">
      <w:r>
        <w:separator/>
      </w:r>
    </w:p>
  </w:footnote>
  <w:footnote w:type="continuationSeparator" w:id="1">
    <w:p w:rsidR="00154280" w:rsidRDefault="00154280" w:rsidP="00154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280" w:rsidRDefault="00154280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4072890</wp:posOffset>
          </wp:positionH>
          <wp:positionV relativeFrom="paragraph">
            <wp:posOffset>-1905</wp:posOffset>
          </wp:positionV>
          <wp:extent cx="2162175" cy="647700"/>
          <wp:effectExtent l="19050" t="0" r="9525" b="0"/>
          <wp:wrapTight wrapText="bothSides">
            <wp:wrapPolygon edited="0">
              <wp:start x="-190" y="0"/>
              <wp:lineTo x="-190" y="20965"/>
              <wp:lineTo x="21695" y="20965"/>
              <wp:lineTo x="21695" y="0"/>
              <wp:lineTo x="-190" y="0"/>
            </wp:wrapPolygon>
          </wp:wrapTight>
          <wp:docPr id="4" name="2 Imagen" descr="L UE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 UEA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>
          <wp:extent cx="1943100" cy="821635"/>
          <wp:effectExtent l="19050" t="0" r="0" b="0"/>
          <wp:docPr id="2" name="Imagen 2" descr="\\Ueaserver\dades\paula\CONVENIS\Vueling\vuelin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easerver\dades\paula\CONVENIS\Vueling\vueling-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999" cy="824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3C569E"/>
    <w:rsid w:val="00154280"/>
    <w:rsid w:val="00224CEF"/>
    <w:rsid w:val="00277E81"/>
    <w:rsid w:val="00287DE3"/>
    <w:rsid w:val="003A1259"/>
    <w:rsid w:val="003C569E"/>
    <w:rsid w:val="005415BE"/>
    <w:rsid w:val="00567E01"/>
    <w:rsid w:val="0067044F"/>
    <w:rsid w:val="007F3CE6"/>
    <w:rsid w:val="00A97DE9"/>
    <w:rsid w:val="00B4761B"/>
    <w:rsid w:val="00BE5549"/>
    <w:rsid w:val="00E075B7"/>
    <w:rsid w:val="00E6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9E"/>
    <w:pPr>
      <w:spacing w:after="0" w:line="240" w:lineRule="auto"/>
    </w:pPr>
    <w:rPr>
      <w:rFonts w:ascii="Trebuchet MS" w:eastAsia="Times New Roman" w:hAnsi="Trebuchet MS" w:cs="Times New Roman"/>
      <w:color w:val="99330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C569E"/>
    <w:rPr>
      <w:color w:val="0000FF"/>
      <w:u w:val="single"/>
    </w:rPr>
  </w:style>
  <w:style w:type="paragraph" w:customStyle="1" w:styleId="Estndar">
    <w:name w:val="Estándar"/>
    <w:rsid w:val="001542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2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280"/>
    <w:rPr>
      <w:rFonts w:ascii="Tahoma" w:eastAsia="Times New Roman" w:hAnsi="Tahoma" w:cs="Tahoma"/>
      <w:color w:val="993300"/>
      <w:sz w:val="16"/>
      <w:szCs w:val="16"/>
      <w:lang w:val="ca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542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4280"/>
    <w:rPr>
      <w:rFonts w:ascii="Trebuchet MS" w:eastAsia="Times New Roman" w:hAnsi="Trebuchet MS" w:cs="Times New Roman"/>
      <w:color w:val="993300"/>
      <w:lang w:val="ca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542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4280"/>
    <w:rPr>
      <w:rFonts w:ascii="Trebuchet MS" w:eastAsia="Times New Roman" w:hAnsi="Trebuchet MS" w:cs="Times New Roman"/>
      <w:color w:val="993300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ea@uea.c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ueling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Arias</dc:creator>
  <cp:keywords/>
  <dc:description/>
  <cp:lastModifiedBy>Paula Arias</cp:lastModifiedBy>
  <cp:revision>2</cp:revision>
  <cp:lastPrinted>2012-05-18T12:31:00Z</cp:lastPrinted>
  <dcterms:created xsi:type="dcterms:W3CDTF">2012-05-18T12:34:00Z</dcterms:created>
  <dcterms:modified xsi:type="dcterms:W3CDTF">2012-05-18T12:34:00Z</dcterms:modified>
</cp:coreProperties>
</file>